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E9" w:rsidRPr="00C43E0C" w:rsidRDefault="00C43E0C" w:rsidP="00F405E9">
      <w:pPr>
        <w:snapToGrid w:val="0"/>
        <w:spacing w:line="360" w:lineRule="auto"/>
        <w:rPr>
          <w:rFonts w:ascii="Times New Roman" w:eastAsia="標楷體"/>
          <w:b/>
          <w:sz w:val="44"/>
          <w:szCs w:val="44"/>
        </w:rPr>
      </w:pPr>
      <w:r w:rsidRPr="00C43E0C">
        <w:rPr>
          <w:rFonts w:eastAsia="標楷體" w:hAnsi="標楷體" w:cs="新細明體" w:hint="eastAsia"/>
          <w:b/>
          <w:kern w:val="0"/>
          <w:sz w:val="44"/>
          <w:szCs w:val="44"/>
        </w:rPr>
        <w:t>捐款作業流程</w:t>
      </w:r>
    </w:p>
    <w:p w:rsidR="00E56D15" w:rsidRPr="00C2281A" w:rsidRDefault="00E56D15" w:rsidP="00E56D15">
      <w:pPr>
        <w:spacing w:line="360" w:lineRule="auto"/>
        <w:jc w:val="center"/>
        <w:rPr>
          <w:rFonts w:eastAsia="標楷體"/>
          <w:b/>
          <w:sz w:val="26"/>
          <w:szCs w:val="26"/>
        </w:rPr>
      </w:pPr>
    </w:p>
    <w:p w:rsidR="00E56D15" w:rsidRPr="005E640A" w:rsidRDefault="003120E5" w:rsidP="00E56D15">
      <w:pPr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519B86" wp14:editId="4AC85113">
                <wp:simplePos x="0" y="0"/>
                <wp:positionH relativeFrom="column">
                  <wp:posOffset>1870710</wp:posOffset>
                </wp:positionH>
                <wp:positionV relativeFrom="paragraph">
                  <wp:posOffset>114300</wp:posOffset>
                </wp:positionV>
                <wp:extent cx="2743200" cy="7581900"/>
                <wp:effectExtent l="0" t="0" r="19050" b="19050"/>
                <wp:wrapNone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581900"/>
                          <a:chOff x="3803" y="1580"/>
                          <a:chExt cx="4320" cy="11940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393" y="1580"/>
                            <a:ext cx="930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15" w:rsidRPr="00D342B0" w:rsidRDefault="00E56D15" w:rsidP="00E56D15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342B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受贈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5166"/>
                            <a:ext cx="2964" cy="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6D15" w:rsidRPr="00D70AA2" w:rsidRDefault="00E56D15" w:rsidP="00E56D1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70AA2">
                                <w:rPr>
                                  <w:rFonts w:ascii="標楷體" w:eastAsia="標楷體" w:hAnsi="標楷體" w:hint="eastAsia"/>
                                </w:rPr>
                                <w:t>點交捐款金額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 w:rsidRPr="00D70AA2">
                                <w:rPr>
                                  <w:rFonts w:ascii="標楷體" w:eastAsia="標楷體" w:hAnsi="標楷體" w:hint="eastAsia"/>
                                </w:rPr>
                                <w:t>承辦人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803" y="3574"/>
                            <a:ext cx="4320" cy="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6D15" w:rsidRPr="00E41C3F" w:rsidRDefault="00E56D15" w:rsidP="00E56D1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533FC">
                                <w:rPr>
                                  <w:rFonts w:ascii="標楷體" w:eastAsia="標楷體" w:hAnsi="標楷體" w:hint="eastAsia"/>
                                </w:rPr>
                                <w:t>現金、郵政劃撥、ATM、ACH(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儲戶</w:t>
                              </w:r>
                              <w:r w:rsidRPr="00D533FC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  <w:r w:rsidRPr="00AF5EA9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D533FC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信用卡</w:t>
                              </w:r>
                              <w:r w:rsidRPr="00D533FC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人工及網路</w:t>
                              </w:r>
                              <w:r w:rsidRPr="00D533FC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、QR Code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2486"/>
                            <a:ext cx="1080" cy="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6D15" w:rsidRPr="00D342B0" w:rsidRDefault="00E56D15" w:rsidP="00E56D15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342B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捐款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6072"/>
                            <a:ext cx="2232" cy="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6D15" w:rsidRPr="0074789B" w:rsidRDefault="00E56D15" w:rsidP="00E56D1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4789B">
                                <w:rPr>
                                  <w:rFonts w:ascii="標楷體" w:eastAsia="標楷體" w:hAnsi="標楷體" w:hint="eastAsia"/>
                                </w:rPr>
                                <w:t>開立收據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091" y="7160"/>
                            <a:ext cx="3240" cy="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6D15" w:rsidRPr="00D533FC" w:rsidRDefault="00E56D15" w:rsidP="00E56D1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533FC">
                                <w:rPr>
                                  <w:rFonts w:ascii="標楷體" w:eastAsia="標楷體" w:hAnsi="標楷體" w:hint="eastAsia"/>
                                </w:rPr>
                                <w:t>捐贈收入次營業日存入銀行(出納)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11329"/>
                            <a:ext cx="2880" cy="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6D15" w:rsidRPr="00D533FC" w:rsidRDefault="00E56D15" w:rsidP="00E56D1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533FC">
                                <w:rPr>
                                  <w:rFonts w:ascii="標楷體" w:eastAsia="標楷體" w:hAnsi="標楷體" w:hint="eastAsia"/>
                                </w:rPr>
                                <w:t>傳票登錄(會計)</w:t>
                              </w:r>
                            </w:p>
                            <w:p w:rsidR="00E56D15" w:rsidRPr="00D533FC" w:rsidRDefault="00E56D15" w:rsidP="00E56D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5891" y="3172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5963" y="466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5891" y="5710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/>
                        <wps:spPr bwMode="auto">
                          <a:xfrm flipH="1">
                            <a:off x="5891" y="6616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/>
                        <wps:spPr bwMode="auto">
                          <a:xfrm flipH="1">
                            <a:off x="6971" y="8247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/>
                        <wps:spPr bwMode="auto">
                          <a:xfrm>
                            <a:off x="4991" y="9335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6971" y="10785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091" y="8791"/>
                            <a:ext cx="1488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15" w:rsidRPr="005A7FCB" w:rsidRDefault="00E56D15" w:rsidP="00E56D1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指定用途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071" y="8791"/>
                            <a:ext cx="1811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15" w:rsidRPr="005A7FCB" w:rsidRDefault="00E56D15" w:rsidP="00E56D1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未指定用途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4991" y="10423"/>
                            <a:ext cx="0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911" y="9879"/>
                            <a:ext cx="186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15" w:rsidRPr="0074789B" w:rsidRDefault="00E56D15" w:rsidP="00E56D1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專款專用處理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/>
                        <wps:spPr bwMode="auto">
                          <a:xfrm flipH="1">
                            <a:off x="6971" y="9335"/>
                            <a:ext cx="0" cy="1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/>
                        <wps:spPr bwMode="auto">
                          <a:xfrm>
                            <a:off x="4991" y="8247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4991" y="8247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4091" y="11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6071" y="11873"/>
                            <a:ext cx="0" cy="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/>
                        <wps:spPr bwMode="auto">
                          <a:xfrm flipH="1">
                            <a:off x="5891" y="7704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4343" y="12818"/>
                            <a:ext cx="3420" cy="7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15" w:rsidRPr="0074789B" w:rsidRDefault="00E56D15" w:rsidP="00E56D15">
                              <w:pPr>
                                <w:ind w:firstLineChars="200" w:firstLine="4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4789B">
                                <w:rPr>
                                  <w:rFonts w:ascii="標楷體" w:eastAsia="標楷體" w:hAnsi="標楷體" w:hint="eastAsia"/>
                                </w:rPr>
                                <w:t>月報、年報</w:t>
                              </w:r>
                            </w:p>
                            <w:p w:rsidR="00E56D15" w:rsidRDefault="00E56D15" w:rsidP="00E56D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5953" y="210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47.3pt;margin-top:9pt;width:3in;height:597pt;z-index:251662336" coordorigin="3803,1580" coordsize="4320,1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">
                <v:rect id="Rectangle 49" o:spid="_x0000_s1027" style="position:absolute;left:5393;top:1580;width:930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E56D15" w:rsidRPr="00D342B0" w:rsidRDefault="00E56D15" w:rsidP="00E56D15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342B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受贈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4451;top:5166;width:296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 filled="f">
                  <v:textbox>
                    <w:txbxContent>
                      <w:p w:rsidR="00E56D15" w:rsidRPr="00D70AA2" w:rsidRDefault="00E56D15" w:rsidP="00E56D1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70AA2">
                          <w:rPr>
                            <w:rFonts w:ascii="標楷體" w:eastAsia="標楷體" w:hAnsi="標楷體" w:hint="eastAsia"/>
                          </w:rPr>
                          <w:t>點交捐款金額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 w:rsidRPr="00D70AA2">
                          <w:rPr>
                            <w:rFonts w:ascii="標楷體" w:eastAsia="標楷體" w:hAnsi="標楷體" w:hint="eastAsia"/>
                          </w:rPr>
                          <w:t>承辦人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1" o:spid="_x0000_s1029" type="#_x0000_t202" style="position:absolute;left:3803;top:3574;width:4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4us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4Bn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eLrEAAAA2wAAAA8AAAAAAAAAAAAAAAAAmAIAAGRycy9k&#10;b3ducmV2LnhtbFBLBQYAAAAABAAEAPUAAACJAwAAAAA=&#10;" filled="f">
                  <v:textbox>
                    <w:txbxContent>
                      <w:p w:rsidR="00E56D15" w:rsidRPr="00E41C3F" w:rsidRDefault="00E56D15" w:rsidP="00E56D1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533FC">
                          <w:rPr>
                            <w:rFonts w:ascii="標楷體" w:eastAsia="標楷體" w:hAnsi="標楷體" w:hint="eastAsia"/>
                          </w:rPr>
                          <w:t>現金、郵政劃撥、ATM、ACH(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儲戶</w:t>
                        </w:r>
                        <w:r w:rsidRPr="00D533FC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  <w:r w:rsidRPr="00AF5EA9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D533FC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信用卡</w:t>
                        </w:r>
                        <w:r w:rsidRPr="00D533FC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人工及網路</w:t>
                        </w:r>
                        <w:r w:rsidRPr="00D533FC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、QR Code</w:t>
                        </w:r>
                      </w:p>
                    </w:txbxContent>
                  </v:textbox>
                </v:shape>
                <v:shape id="Text Box 52" o:spid="_x0000_s1030" type="#_x0000_t202" style="position:absolute;left:5351;top:2486;width:108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H+s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/rEAAAA2wAAAA8AAAAAAAAAAAAAAAAAmAIAAGRycy9k&#10;b3ducmV2LnhtbFBLBQYAAAAABAAEAPUAAACJAwAAAAA=&#10;" filled="f">
                  <v:textbox>
                    <w:txbxContent>
                      <w:p w:rsidR="00E56D15" w:rsidRPr="00D342B0" w:rsidRDefault="00E56D15" w:rsidP="00E56D15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342B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捐款</w:t>
                        </w:r>
                      </w:p>
                    </w:txbxContent>
                  </v:textbox>
                </v:shape>
                <v:shape id="Text Box 53" o:spid="_x0000_s1031" type="#_x0000_t202" style="position:absolute;left:4811;top:6072;width:223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iYcQA&#10;AADbAAAADwAAAGRycy9kb3ducmV2LnhtbESPzW7CMBCE75V4B2uReisOIKANOKgqrdQjBFquS7z5&#10;EfE6il0IfXqMhMRxNDvf7CyWnanFiVpXWVYwHEQgiDOrKy4U7LZfL68gnEfWWFsmBRdysEx6TwuM&#10;tT3zhk6pL0SAsItRQel9E0vpspIMuoFtiIOX29agD7ItpG7xHOCmlqMomkqDFYeGEhv6KCk7pn8m&#10;vDHa78ardUqzGR7Gq8//n7f8t1bqud+9z0F46vzj+J7+1gomQ7htCQC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4mHEAAAA2wAAAA8AAAAAAAAAAAAAAAAAmAIAAGRycy9k&#10;b3ducmV2LnhtbFBLBQYAAAAABAAEAPUAAACJAwAAAAA=&#10;" filled="f">
                  <v:textbox>
                    <w:txbxContent>
                      <w:p w:rsidR="00E56D15" w:rsidRPr="0074789B" w:rsidRDefault="00E56D15" w:rsidP="00E56D1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4789B">
                          <w:rPr>
                            <w:rFonts w:ascii="標楷體" w:eastAsia="標楷體" w:hAnsi="標楷體" w:hint="eastAsia"/>
                          </w:rPr>
                          <w:t>開立收據</w:t>
                        </w:r>
                      </w:p>
                    </w:txbxContent>
                  </v:textbox>
                </v:shape>
                <v:shape id="Text Box 54" o:spid="_x0000_s1032" type="#_x0000_t202" style="position:absolute;left:4091;top:7160;width:324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8FsUA&#10;AADbAAAADwAAAGRycy9kb3ducmV2LnhtbESPzW7CMBCE70h9B2srcQOnQS1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HwWxQAAANsAAAAPAAAAAAAAAAAAAAAAAJgCAABkcnMv&#10;ZG93bnJldi54bWxQSwUGAAAAAAQABAD1AAAAigMAAAAA&#10;" filled="f">
                  <v:textbox>
                    <w:txbxContent>
                      <w:p w:rsidR="00E56D15" w:rsidRPr="00D533FC" w:rsidRDefault="00E56D15" w:rsidP="00E56D1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533FC">
                          <w:rPr>
                            <w:rFonts w:ascii="標楷體" w:eastAsia="標楷體" w:hAnsi="標楷體" w:hint="eastAsia"/>
                          </w:rPr>
                          <w:t>捐贈收入次營業日存入銀行(出納)</w:t>
                        </w:r>
                      </w:p>
                    </w:txbxContent>
                  </v:textbox>
                </v:shape>
                <v:shape id="Text Box 55" o:spid="_x0000_s1033" type="#_x0000_t202" style="position:absolute;left:4631;top:11329;width:2880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Zjc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peY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NmNxQAAANsAAAAPAAAAAAAAAAAAAAAAAJgCAABkcnMv&#10;ZG93bnJldi54bWxQSwUGAAAAAAQABAD1AAAAigMAAAAA&#10;" filled="f">
                  <v:textbox>
                    <w:txbxContent>
                      <w:p w:rsidR="00E56D15" w:rsidRPr="00D533FC" w:rsidRDefault="00E56D15" w:rsidP="00E56D1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533FC">
                          <w:rPr>
                            <w:rFonts w:ascii="標楷體" w:eastAsia="標楷體" w:hAnsi="標楷體" w:hint="eastAsia"/>
                          </w:rPr>
                          <w:t>傳票登錄(會計)</w:t>
                        </w:r>
                      </w:p>
                      <w:p w:rsidR="00E56D15" w:rsidRPr="00D533FC" w:rsidRDefault="00E56D15" w:rsidP="00E56D15"/>
                    </w:txbxContent>
                  </v:textbox>
                </v:shape>
                <v:line id="Line 56" o:spid="_x0000_s1034" style="position:absolute;visibility:visible;mso-wrap-style:square" from="5891,3172" to="5891,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57" o:spid="_x0000_s1035" style="position:absolute;visibility:visible;mso-wrap-style:square" from="5963,4661" to="5963,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58" o:spid="_x0000_s1036" style="position:absolute;visibility:visible;mso-wrap-style:square" from="5891,5710" to="5891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59" o:spid="_x0000_s1037" style="position:absolute;flip:x;visibility:visible;mso-wrap-style:square" from="5891,6616" to="5891,7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60" o:spid="_x0000_s1038" style="position:absolute;flip:x;visibility:visible;mso-wrap-style:square" from="6971,8247" to="6971,8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v:line id="Line 61" o:spid="_x0000_s1039" style="position:absolute;visibility:visible;mso-wrap-style:square" from="4991,9335" to="4991,9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62" o:spid="_x0000_s1040" style="position:absolute;visibility:visible;mso-wrap-style:square" from="6971,10785" to="6971,1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rect id="Rectangle 63" o:spid="_x0000_s1041" style="position:absolute;left:4091;top:8791;width:148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E56D15" w:rsidRPr="005A7FCB" w:rsidRDefault="00E56D15" w:rsidP="00E56D1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指定用途</w:t>
                        </w:r>
                      </w:p>
                    </w:txbxContent>
                  </v:textbox>
                </v:rect>
                <v:rect id="Rectangle 64" o:spid="_x0000_s1042" style="position:absolute;left:6071;top:8791;width:1811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E56D15" w:rsidRPr="005A7FCB" w:rsidRDefault="00E56D15" w:rsidP="00E56D1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未指定用途</w:t>
                        </w:r>
                      </w:p>
                    </w:txbxContent>
                  </v:textbox>
                </v:rect>
                <v:line id="Line 65" o:spid="_x0000_s1043" style="position:absolute;visibility:visible;mso-wrap-style:square" from="4991,10423" to="4991,1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rect id="Rectangle 66" o:spid="_x0000_s1044" style="position:absolute;left:3911;top:9879;width:186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E56D15" w:rsidRPr="0074789B" w:rsidRDefault="00E56D15" w:rsidP="00E56D1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專款專用處理</w:t>
                        </w:r>
                      </w:p>
                    </w:txbxContent>
                  </v:textbox>
                </v:rect>
                <v:line id="Line 67" o:spid="_x0000_s1045" style="position:absolute;flip:x;visibility:visible;mso-wrap-style:square" from="6971,9335" to="6971,1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68" o:spid="_x0000_s1046" style="position:absolute;visibility:visible;mso-wrap-style:square" from="4991,8247" to="6971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9" o:spid="_x0000_s1047" style="position:absolute;visibility:visible;mso-wrap-style:square" from="4991,8247" to="4991,8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70" o:spid="_x0000_s1048" style="position:absolute;visibility:visible;mso-wrap-style:square" from="4091,11148" to="4091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71" o:spid="_x0000_s1049" style="position:absolute;visibility:visible;mso-wrap-style:square" from="6071,11873" to="6071,1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72" o:spid="_x0000_s1050" style="position:absolute;flip:x;visibility:visible;mso-wrap-style:square" from="5891,7704" to="5891,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oval id="Oval 73" o:spid="_x0000_s1051" style="position:absolute;left:4343;top:12818;width:342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>
                  <v:textbox>
                    <w:txbxContent>
                      <w:p w:rsidR="00E56D15" w:rsidRPr="0074789B" w:rsidRDefault="00E56D15" w:rsidP="00E56D15">
                        <w:pPr>
                          <w:ind w:firstLineChars="200" w:firstLine="480"/>
                          <w:rPr>
                            <w:rFonts w:ascii="標楷體" w:eastAsia="標楷體" w:hAnsi="標楷體"/>
                          </w:rPr>
                        </w:pPr>
                        <w:r w:rsidRPr="0074789B">
                          <w:rPr>
                            <w:rFonts w:ascii="標楷體" w:eastAsia="標楷體" w:hAnsi="標楷體" w:hint="eastAsia"/>
                          </w:rPr>
                          <w:t>月報、年報</w:t>
                        </w:r>
                      </w:p>
                      <w:p w:rsidR="00E56D15" w:rsidRDefault="00E56D15" w:rsidP="00E56D15"/>
                    </w:txbxContent>
                  </v:textbox>
                </v:oval>
                <v:line id="Line 74" o:spid="_x0000_s1052" style="position:absolute;visibility:visible;mso-wrap-style:square" from="5953,2105" to="5953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tabs>
          <w:tab w:val="left" w:pos="7260"/>
        </w:tabs>
        <w:rPr>
          <w:rFonts w:eastAsia="標楷體"/>
          <w:b/>
        </w:rPr>
      </w:pPr>
      <w:r w:rsidRPr="005E640A">
        <w:rPr>
          <w:rFonts w:eastAsia="標楷體" w:hint="eastAsia"/>
        </w:rPr>
        <w:t xml:space="preserve">                                </w:t>
      </w:r>
      <w:r w:rsidRPr="005E640A">
        <w:rPr>
          <w:rFonts w:eastAsia="標楷體"/>
          <w:b/>
        </w:rPr>
        <w:tab/>
      </w:r>
    </w:p>
    <w:p w:rsidR="00E56D15" w:rsidRPr="005E640A" w:rsidRDefault="00E56D15" w:rsidP="00E56D15">
      <w:pPr>
        <w:rPr>
          <w:rFonts w:eastAsia="標楷體"/>
          <w:b/>
        </w:rPr>
      </w:pPr>
      <w:r w:rsidRPr="005E640A">
        <w:rPr>
          <w:rFonts w:eastAsia="標楷體" w:hint="eastAsia"/>
          <w:b/>
        </w:rPr>
        <w:t xml:space="preserve">     </w:t>
      </w: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jc w:val="right"/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b/>
        </w:rPr>
      </w:pPr>
    </w:p>
    <w:p w:rsidR="00E56D15" w:rsidRPr="005E640A" w:rsidRDefault="00E56D15" w:rsidP="00E56D15">
      <w:pPr>
        <w:rPr>
          <w:rFonts w:eastAsia="標楷體"/>
          <w:sz w:val="28"/>
          <w:szCs w:val="28"/>
        </w:rPr>
      </w:pPr>
    </w:p>
    <w:p w:rsidR="00E56D15" w:rsidRPr="005E640A" w:rsidRDefault="00E56D15" w:rsidP="00E56D15">
      <w:pPr>
        <w:rPr>
          <w:rFonts w:eastAsia="標楷體"/>
        </w:rPr>
      </w:pPr>
    </w:p>
    <w:p w:rsidR="00E56D15" w:rsidRPr="005E640A" w:rsidRDefault="00E56D15" w:rsidP="00E56D15">
      <w:pPr>
        <w:rPr>
          <w:rFonts w:eastAsia="標楷體"/>
        </w:rPr>
      </w:pPr>
      <w:bookmarkStart w:id="0" w:name="_GoBack"/>
      <w:bookmarkEnd w:id="0"/>
    </w:p>
    <w:p w:rsidR="00E56D15" w:rsidRPr="005E640A" w:rsidRDefault="00E56D15" w:rsidP="00E56D15">
      <w:pPr>
        <w:rPr>
          <w:rFonts w:eastAsia="標楷體"/>
        </w:rPr>
      </w:pPr>
      <w:r w:rsidRPr="005E640A">
        <w:rPr>
          <w:rFonts w:eastAsia="標楷體" w:hint="eastAsia"/>
        </w:rPr>
        <w:t xml:space="preserve"> </w:t>
      </w:r>
    </w:p>
    <w:p w:rsidR="00E56D15" w:rsidRPr="005E640A" w:rsidRDefault="00E56D15" w:rsidP="00E56D15">
      <w:pPr>
        <w:jc w:val="center"/>
        <w:rPr>
          <w:rFonts w:eastAsia="標楷體"/>
        </w:rPr>
      </w:pPr>
    </w:p>
    <w:p w:rsidR="00E56D15" w:rsidRPr="005E640A" w:rsidRDefault="00E56D15" w:rsidP="00E56D15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sectPr w:rsidR="00E56D15" w:rsidRPr="005E640A" w:rsidSect="00CA253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BF" w:rsidRDefault="001B0FBF" w:rsidP="00D00A81">
      <w:r>
        <w:separator/>
      </w:r>
    </w:p>
  </w:endnote>
  <w:endnote w:type="continuationSeparator" w:id="0">
    <w:p w:rsidR="001B0FBF" w:rsidRDefault="001B0FBF" w:rsidP="00D0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BF" w:rsidRDefault="001B0FBF" w:rsidP="00D00A81">
      <w:r>
        <w:separator/>
      </w:r>
    </w:p>
  </w:footnote>
  <w:footnote w:type="continuationSeparator" w:id="0">
    <w:p w:rsidR="001B0FBF" w:rsidRDefault="001B0FBF" w:rsidP="00D0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C6"/>
    <w:rsid w:val="00096C7F"/>
    <w:rsid w:val="00116BE0"/>
    <w:rsid w:val="001B0FBF"/>
    <w:rsid w:val="00212F74"/>
    <w:rsid w:val="0028187F"/>
    <w:rsid w:val="002A6082"/>
    <w:rsid w:val="003120E5"/>
    <w:rsid w:val="003E0A44"/>
    <w:rsid w:val="00484FF1"/>
    <w:rsid w:val="004B0D5C"/>
    <w:rsid w:val="0064500D"/>
    <w:rsid w:val="006E2294"/>
    <w:rsid w:val="007E47AB"/>
    <w:rsid w:val="0085183F"/>
    <w:rsid w:val="00974EEC"/>
    <w:rsid w:val="00A53D50"/>
    <w:rsid w:val="00B2499D"/>
    <w:rsid w:val="00B36DCA"/>
    <w:rsid w:val="00C43E0C"/>
    <w:rsid w:val="00CA253B"/>
    <w:rsid w:val="00D00A81"/>
    <w:rsid w:val="00DB18CF"/>
    <w:rsid w:val="00E15AC9"/>
    <w:rsid w:val="00E56D15"/>
    <w:rsid w:val="00EC7847"/>
    <w:rsid w:val="00F405E9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0A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0A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0A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0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2022-11-24T09:25:00Z</dcterms:created>
  <dcterms:modified xsi:type="dcterms:W3CDTF">2022-11-24T09:25:00Z</dcterms:modified>
</cp:coreProperties>
</file>